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C0874" w14:textId="3F349466" w:rsidR="00C8728D" w:rsidRPr="007760E9" w:rsidRDefault="00C8728D" w:rsidP="00C8728D">
      <w:pPr>
        <w:jc w:val="center"/>
        <w:rPr>
          <w:rFonts w:ascii="Commissioner" w:hAnsi="Commissioner"/>
          <w:b/>
          <w:bCs/>
          <w:sz w:val="28"/>
          <w:szCs w:val="28"/>
        </w:rPr>
      </w:pPr>
      <w:r w:rsidRPr="007760E9">
        <w:rPr>
          <w:rFonts w:ascii="Commissioner" w:hAnsi="Commissioner"/>
          <w:b/>
          <w:bCs/>
          <w:sz w:val="28"/>
          <w:szCs w:val="28"/>
        </w:rPr>
        <w:t>Development Manager</w:t>
      </w:r>
    </w:p>
    <w:p w14:paraId="5F2DD176" w14:textId="770EB201" w:rsidR="00C8728D" w:rsidRPr="007760E9" w:rsidRDefault="00C8728D" w:rsidP="00C8728D">
      <w:pPr>
        <w:jc w:val="center"/>
        <w:rPr>
          <w:rFonts w:ascii="Commissioner" w:hAnsi="Commissioner"/>
          <w:b/>
          <w:bCs/>
          <w:sz w:val="28"/>
          <w:szCs w:val="28"/>
        </w:rPr>
      </w:pPr>
      <w:r w:rsidRPr="007760E9">
        <w:rPr>
          <w:rFonts w:ascii="Commissioner" w:hAnsi="Commissioner"/>
          <w:b/>
          <w:bCs/>
          <w:sz w:val="28"/>
          <w:szCs w:val="28"/>
        </w:rPr>
        <w:t>Person Specification</w:t>
      </w:r>
    </w:p>
    <w:p w14:paraId="09CFD6DD" w14:textId="1FCF8AE2" w:rsidR="00C8728D" w:rsidRDefault="00C8728D" w:rsidP="00C8728D">
      <w:pPr>
        <w:rPr>
          <w:rFonts w:ascii="Commissioner" w:hAnsi="Commissioner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7"/>
        <w:gridCol w:w="2750"/>
        <w:gridCol w:w="2697"/>
        <w:gridCol w:w="1812"/>
      </w:tblGrid>
      <w:tr w:rsidR="00C8728D" w14:paraId="27BF4B17" w14:textId="77777777" w:rsidTr="00E535F8">
        <w:tc>
          <w:tcPr>
            <w:tcW w:w="9242" w:type="dxa"/>
            <w:gridSpan w:val="4"/>
          </w:tcPr>
          <w:p w14:paraId="7CD58E41" w14:textId="6E001E67" w:rsidR="00C8728D" w:rsidRPr="00C8728D" w:rsidRDefault="00C8728D" w:rsidP="00C8728D">
            <w:pPr>
              <w:jc w:val="center"/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Job Title: Development Manager</w:t>
            </w:r>
          </w:p>
        </w:tc>
      </w:tr>
      <w:tr w:rsidR="00C8728D" w14:paraId="430E3C0B" w14:textId="77777777" w:rsidTr="002273BC">
        <w:tc>
          <w:tcPr>
            <w:tcW w:w="1809" w:type="dxa"/>
            <w:tcBorders>
              <w:bottom w:val="single" w:sz="4" w:space="0" w:color="auto"/>
            </w:tcBorders>
          </w:tcPr>
          <w:p w14:paraId="4B7FD9F2" w14:textId="6416A75F" w:rsidR="00C8728D" w:rsidRPr="00C8728D" w:rsidRDefault="00C8728D" w:rsidP="00C8728D">
            <w:pPr>
              <w:jc w:val="center"/>
              <w:rPr>
                <w:rFonts w:ascii="Commissioner" w:hAnsi="Commissioner"/>
                <w:b/>
                <w:bCs/>
                <w:szCs w:val="24"/>
              </w:rPr>
            </w:pPr>
            <w:r w:rsidRPr="00C8728D">
              <w:rPr>
                <w:rFonts w:ascii="Commissioner" w:hAnsi="Commissioner"/>
                <w:b/>
                <w:bCs/>
                <w:szCs w:val="24"/>
              </w:rPr>
              <w:t>Attributes</w:t>
            </w:r>
          </w:p>
        </w:tc>
        <w:tc>
          <w:tcPr>
            <w:tcW w:w="2811" w:type="dxa"/>
            <w:tcBorders>
              <w:bottom w:val="single" w:sz="4" w:space="0" w:color="auto"/>
            </w:tcBorders>
          </w:tcPr>
          <w:p w14:paraId="02D8FA06" w14:textId="27DC804F" w:rsidR="00C8728D" w:rsidRPr="00C8728D" w:rsidRDefault="00C8728D" w:rsidP="00C8728D">
            <w:pPr>
              <w:jc w:val="center"/>
              <w:rPr>
                <w:rFonts w:ascii="Commissioner" w:hAnsi="Commissioner"/>
                <w:b/>
                <w:bCs/>
                <w:szCs w:val="24"/>
              </w:rPr>
            </w:pPr>
            <w:r w:rsidRPr="00C8728D">
              <w:rPr>
                <w:rFonts w:ascii="Commissioner" w:hAnsi="Commissioner"/>
                <w:b/>
                <w:bCs/>
                <w:szCs w:val="24"/>
              </w:rPr>
              <w:t>Relevant Criteria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14:paraId="58FC7B3D" w14:textId="2426F6CD" w:rsidR="00C8728D" w:rsidRPr="00C8728D" w:rsidRDefault="00C8728D" w:rsidP="00C8728D">
            <w:pPr>
              <w:jc w:val="center"/>
              <w:rPr>
                <w:rFonts w:ascii="Commissioner" w:hAnsi="Commissioner"/>
                <w:b/>
                <w:bCs/>
                <w:szCs w:val="24"/>
              </w:rPr>
            </w:pPr>
            <w:r w:rsidRPr="00C8728D">
              <w:rPr>
                <w:rFonts w:ascii="Commissioner" w:hAnsi="Commissioner"/>
                <w:b/>
                <w:bCs/>
                <w:szCs w:val="24"/>
              </w:rPr>
              <w:t>How Identified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14:paraId="6910C2CE" w14:textId="0D1D6C43" w:rsidR="00C8728D" w:rsidRPr="00C8728D" w:rsidRDefault="00C8728D" w:rsidP="00C8728D">
            <w:pPr>
              <w:jc w:val="center"/>
              <w:rPr>
                <w:rFonts w:ascii="Commissioner" w:hAnsi="Commissioner"/>
                <w:b/>
                <w:bCs/>
                <w:szCs w:val="24"/>
              </w:rPr>
            </w:pPr>
            <w:r w:rsidRPr="00C8728D">
              <w:rPr>
                <w:rFonts w:ascii="Commissioner" w:hAnsi="Commissioner"/>
                <w:b/>
                <w:bCs/>
                <w:szCs w:val="24"/>
              </w:rPr>
              <w:t>Rank</w:t>
            </w:r>
          </w:p>
        </w:tc>
      </w:tr>
      <w:tr w:rsidR="00C8728D" w14:paraId="30B721CB" w14:textId="77777777" w:rsidTr="002273BC">
        <w:tc>
          <w:tcPr>
            <w:tcW w:w="1809" w:type="dxa"/>
            <w:tcBorders>
              <w:bottom w:val="nil"/>
            </w:tcBorders>
          </w:tcPr>
          <w:p w14:paraId="3806FD25" w14:textId="1B1EDDAA" w:rsidR="00C8728D" w:rsidRP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Relevant experience</w:t>
            </w:r>
          </w:p>
        </w:tc>
        <w:tc>
          <w:tcPr>
            <w:tcW w:w="2811" w:type="dxa"/>
            <w:tcBorders>
              <w:bottom w:val="nil"/>
            </w:tcBorders>
          </w:tcPr>
          <w:p w14:paraId="7F2A4DD4" w14:textId="105F10D5" w:rsidR="00C8728D" w:rsidRP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Experience of positively promoting a small charity</w:t>
            </w:r>
          </w:p>
        </w:tc>
        <w:tc>
          <w:tcPr>
            <w:tcW w:w="2718" w:type="dxa"/>
            <w:tcBorders>
              <w:bottom w:val="nil"/>
            </w:tcBorders>
          </w:tcPr>
          <w:p w14:paraId="14F8B29B" w14:textId="794AB372" w:rsidR="00C8728D" w:rsidRP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bottom w:val="nil"/>
            </w:tcBorders>
          </w:tcPr>
          <w:p w14:paraId="23E8B010" w14:textId="5EB28D59" w:rsidR="00C8728D" w:rsidRP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C8728D" w14:paraId="5E227DFE" w14:textId="77777777" w:rsidTr="002273BC">
        <w:tc>
          <w:tcPr>
            <w:tcW w:w="1809" w:type="dxa"/>
            <w:tcBorders>
              <w:top w:val="nil"/>
              <w:bottom w:val="nil"/>
            </w:tcBorders>
          </w:tcPr>
          <w:p w14:paraId="40E3D399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62F166FB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7F39607B" w14:textId="1600D5A3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Proven ability to communicate with a variety of audiences at local and national level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9DEFF2C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57374EF6" w14:textId="4CBD8928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2454E78A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7FDD0C01" w14:textId="5C0DECEA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C8728D" w14:paraId="4E00A30C" w14:textId="77777777" w:rsidTr="002273BC">
        <w:tc>
          <w:tcPr>
            <w:tcW w:w="1809" w:type="dxa"/>
            <w:tcBorders>
              <w:top w:val="nil"/>
              <w:bottom w:val="nil"/>
            </w:tcBorders>
          </w:tcPr>
          <w:p w14:paraId="246A992C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71CA6936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2882FA03" w14:textId="2D7253AD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Awareness of and adherence to the legal frameworks required for charities and small businesses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C0F5528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43BE1470" w14:textId="6C38AFEE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168282FE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6E22F43C" w14:textId="0A2BCF5B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C8728D" w14:paraId="6592A873" w14:textId="77777777" w:rsidTr="002273BC">
        <w:tc>
          <w:tcPr>
            <w:tcW w:w="1809" w:type="dxa"/>
            <w:tcBorders>
              <w:top w:val="nil"/>
              <w:bottom w:val="nil"/>
            </w:tcBorders>
          </w:tcPr>
          <w:p w14:paraId="67321387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4E9C972F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07240254" w14:textId="008E860E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Awareness of and adherence to the principles of General Data Protection Regulations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25DF1FB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0B7A13A8" w14:textId="3529B3D4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2B20B23C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6550BDEA" w14:textId="1FBFCC26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C8728D" w14:paraId="2C0B1545" w14:textId="77777777" w:rsidTr="002273BC">
        <w:tc>
          <w:tcPr>
            <w:tcW w:w="1809" w:type="dxa"/>
            <w:tcBorders>
              <w:top w:val="nil"/>
              <w:bottom w:val="nil"/>
            </w:tcBorders>
          </w:tcPr>
          <w:p w14:paraId="05271FC2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50979279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48F9F612" w14:textId="34BEDB03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Compliance with legislation on fundraising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FD2FFC1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3861EAE7" w14:textId="459EDFA0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3C33939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47DF0BA1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  <w:p w14:paraId="1F7D7C02" w14:textId="5443CB6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</w:tc>
      </w:tr>
      <w:tr w:rsidR="00C8728D" w14:paraId="3EE85E3E" w14:textId="77777777" w:rsidTr="002273BC">
        <w:tc>
          <w:tcPr>
            <w:tcW w:w="1809" w:type="dxa"/>
            <w:tcBorders>
              <w:top w:val="nil"/>
              <w:bottom w:val="nil"/>
            </w:tcBorders>
          </w:tcPr>
          <w:p w14:paraId="49BCD4E5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4E3BF021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6C403DA4" w14:textId="6A797E61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Experience of generating significant income from small and major trusts/funding bodies/government bodies and through a tendering process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581DB0E0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77899E5B" w14:textId="0EFEEF65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65D54E2B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5F5C7F6F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  <w:p w14:paraId="758D0AE8" w14:textId="3EE48203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</w:tc>
      </w:tr>
      <w:tr w:rsidR="00C8728D" w14:paraId="245C6781" w14:textId="77777777" w:rsidTr="002273BC">
        <w:tc>
          <w:tcPr>
            <w:tcW w:w="1809" w:type="dxa"/>
            <w:tcBorders>
              <w:top w:val="nil"/>
              <w:bottom w:val="nil"/>
            </w:tcBorders>
          </w:tcPr>
          <w:p w14:paraId="6333EE96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54BE1FB1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5A54D63E" w14:textId="3CF7C548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lastRenderedPageBreak/>
              <w:t>In-depth knowledge of appropriate potential funders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3B158AE3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03ABFBFE" w14:textId="537E8E65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09F2E813" w14:textId="77777777" w:rsidR="00C8728D" w:rsidRDefault="00C8728D" w:rsidP="00510E2F">
            <w:pPr>
              <w:rPr>
                <w:rFonts w:ascii="Commissioner" w:hAnsi="Commissioner"/>
                <w:szCs w:val="24"/>
              </w:rPr>
            </w:pPr>
          </w:p>
          <w:p w14:paraId="77EEEF39" w14:textId="0A4774EA" w:rsidR="00C8728D" w:rsidRDefault="00C8728D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2273BC" w14:paraId="4B70BCE5" w14:textId="77777777" w:rsidTr="002273BC">
        <w:tc>
          <w:tcPr>
            <w:tcW w:w="1809" w:type="dxa"/>
            <w:tcBorders>
              <w:top w:val="nil"/>
              <w:bottom w:val="nil"/>
            </w:tcBorders>
          </w:tcPr>
          <w:p w14:paraId="0DD3D4CD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3643FB2F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12977964" w14:textId="24C2CD5A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Networks and builds relationships with potential funders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7B5E47FC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5818BEA7" w14:textId="71EDCD05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0BAB9A22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4856F7E4" w14:textId="261DF504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2273BC" w14:paraId="1C2D9E79" w14:textId="77777777" w:rsidTr="002273BC">
        <w:tc>
          <w:tcPr>
            <w:tcW w:w="1809" w:type="dxa"/>
            <w:tcBorders>
              <w:top w:val="nil"/>
              <w:bottom w:val="nil"/>
            </w:tcBorders>
          </w:tcPr>
          <w:p w14:paraId="4D420FDE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3AFDE51F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7A6786FF" w14:textId="2B74C93F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Experience of income generation through legacy fundraising, philanthropic and corporate giving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0BB6CDE3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70B2CC2F" w14:textId="31E898B7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3E6F7594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1650287A" w14:textId="0428D300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Desirable</w:t>
            </w:r>
          </w:p>
        </w:tc>
      </w:tr>
      <w:tr w:rsidR="002273BC" w14:paraId="6F8CFF73" w14:textId="77777777" w:rsidTr="002273BC">
        <w:tc>
          <w:tcPr>
            <w:tcW w:w="1809" w:type="dxa"/>
            <w:tcBorders>
              <w:top w:val="nil"/>
              <w:bottom w:val="nil"/>
            </w:tcBorders>
          </w:tcPr>
          <w:p w14:paraId="761E59BD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61237223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05659668" w14:textId="4771EF78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Experience and expertise of successful bid writing for organisations supporting women and children who have experienced domestic abuse or sexual violence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226A15C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2547D93E" w14:textId="70C65B8D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6869E1F2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5065E19C" w14:textId="28DBBFE3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Desirable</w:t>
            </w:r>
          </w:p>
        </w:tc>
      </w:tr>
      <w:tr w:rsidR="002273BC" w14:paraId="7E22C49F" w14:textId="77777777" w:rsidTr="00013883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14:paraId="66175D9E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single" w:sz="4" w:space="0" w:color="auto"/>
            </w:tcBorders>
          </w:tcPr>
          <w:p w14:paraId="5FEFB460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296F6A51" w14:textId="035C2989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Experience of working within a team of a small/medium sized charity</w:t>
            </w:r>
          </w:p>
        </w:tc>
        <w:tc>
          <w:tcPr>
            <w:tcW w:w="2718" w:type="dxa"/>
            <w:tcBorders>
              <w:top w:val="nil"/>
              <w:bottom w:val="single" w:sz="4" w:space="0" w:color="auto"/>
            </w:tcBorders>
          </w:tcPr>
          <w:p w14:paraId="2BAE09FD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324E644B" w14:textId="3F1FC769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</w:tcPr>
          <w:p w14:paraId="32996952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046A53F0" w14:textId="51D699CE" w:rsidR="002273BC" w:rsidRDefault="002273BC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2273BC" w14:paraId="153084F5" w14:textId="77777777" w:rsidTr="00013883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14:paraId="5EC1890A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074B5C0A" w14:textId="6566AEF1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Education &amp; Training</w:t>
            </w:r>
          </w:p>
        </w:tc>
        <w:tc>
          <w:tcPr>
            <w:tcW w:w="2811" w:type="dxa"/>
            <w:tcBorders>
              <w:top w:val="single" w:sz="4" w:space="0" w:color="auto"/>
              <w:bottom w:val="nil"/>
            </w:tcBorders>
          </w:tcPr>
          <w:p w14:paraId="677673F6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02FF74D3" w14:textId="31F18988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Educated to a minimum GCSE English standard – (Grade 4 or above/equivalent)</w:t>
            </w:r>
          </w:p>
          <w:p w14:paraId="7116B1D7" w14:textId="2F524A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718" w:type="dxa"/>
            <w:tcBorders>
              <w:top w:val="single" w:sz="4" w:space="0" w:color="auto"/>
              <w:bottom w:val="nil"/>
            </w:tcBorders>
          </w:tcPr>
          <w:p w14:paraId="2344531D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0EB17D82" w14:textId="0F84A9B1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</w:tcPr>
          <w:p w14:paraId="04F005E3" w14:textId="77777777" w:rsidR="002273BC" w:rsidRDefault="002273BC" w:rsidP="00510E2F">
            <w:pPr>
              <w:rPr>
                <w:rFonts w:ascii="Commissioner" w:hAnsi="Commissioner"/>
                <w:szCs w:val="24"/>
              </w:rPr>
            </w:pPr>
          </w:p>
          <w:p w14:paraId="4A28AAE2" w14:textId="6A3715D6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013883" w14:paraId="569A07BF" w14:textId="77777777" w:rsidTr="00013883">
        <w:tc>
          <w:tcPr>
            <w:tcW w:w="1809" w:type="dxa"/>
            <w:tcBorders>
              <w:top w:val="nil"/>
              <w:bottom w:val="nil"/>
            </w:tcBorders>
          </w:tcPr>
          <w:p w14:paraId="3BACE4AD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1122AC24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72CD8B79" w14:textId="52B9633A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Educated to degree standard or equivalent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5699F17C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526C9DDD" w14:textId="35B33FCB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6387549F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2BF0F955" w14:textId="616DE530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Desirable</w:t>
            </w:r>
          </w:p>
        </w:tc>
      </w:tr>
      <w:tr w:rsidR="00013883" w14:paraId="10C1E9B5" w14:textId="77777777" w:rsidTr="00013883">
        <w:tc>
          <w:tcPr>
            <w:tcW w:w="1809" w:type="dxa"/>
            <w:tcBorders>
              <w:top w:val="nil"/>
              <w:bottom w:val="nil"/>
            </w:tcBorders>
          </w:tcPr>
          <w:p w14:paraId="0CADE3E2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375925DE" w14:textId="7A2F8929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15087A95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720E80F3" w14:textId="3796BAD5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Up-to-date safeguarding training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FB16E80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3175D92C" w14:textId="22554E88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02DD5935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1119403C" w14:textId="41A05611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Desirable</w:t>
            </w:r>
          </w:p>
        </w:tc>
      </w:tr>
      <w:tr w:rsidR="00013883" w14:paraId="45843933" w14:textId="77777777" w:rsidTr="00013883">
        <w:tc>
          <w:tcPr>
            <w:tcW w:w="1809" w:type="dxa"/>
            <w:tcBorders>
              <w:top w:val="nil"/>
              <w:bottom w:val="nil"/>
            </w:tcBorders>
          </w:tcPr>
          <w:p w14:paraId="11ADE6E6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35D5F271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15CA2B02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577FC505" w14:textId="407CFB86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Equality and diversity training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6C481FD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2B8C4D44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5BB624E2" w14:textId="60BF722F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5C214977" w14:textId="1329B4C5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4208A56F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75B1EAA9" w14:textId="3F20C4AB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Desirable</w:t>
            </w:r>
          </w:p>
        </w:tc>
      </w:tr>
      <w:tr w:rsidR="00013883" w14:paraId="6AC34E0F" w14:textId="77777777" w:rsidTr="00013883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14:paraId="76599B4F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single" w:sz="4" w:space="0" w:color="auto"/>
            </w:tcBorders>
          </w:tcPr>
          <w:p w14:paraId="690C186F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66A82CF1" w14:textId="2CA2F58D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Willingness to undertake any relevant training or participate in forums as recommended by the CEO or board</w:t>
            </w:r>
          </w:p>
        </w:tc>
        <w:tc>
          <w:tcPr>
            <w:tcW w:w="2718" w:type="dxa"/>
            <w:tcBorders>
              <w:top w:val="nil"/>
              <w:bottom w:val="single" w:sz="4" w:space="0" w:color="auto"/>
            </w:tcBorders>
          </w:tcPr>
          <w:p w14:paraId="23BCAEAE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5CD11482" w14:textId="7C646FA6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</w:tcPr>
          <w:p w14:paraId="3655F1FA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5C0C9BD6" w14:textId="219BF436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013883" w14:paraId="638A2D37" w14:textId="77777777" w:rsidTr="00013883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14:paraId="659277B3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767C5C43" w14:textId="62E50CA5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General &amp; Special Knowledge</w:t>
            </w:r>
          </w:p>
        </w:tc>
        <w:tc>
          <w:tcPr>
            <w:tcW w:w="2811" w:type="dxa"/>
            <w:tcBorders>
              <w:top w:val="single" w:sz="4" w:space="0" w:color="auto"/>
              <w:bottom w:val="nil"/>
            </w:tcBorders>
          </w:tcPr>
          <w:p w14:paraId="433550B6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1BEC73EC" w14:textId="2B7662A2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An understanding and empathy with the issues relating to women and children who have experienced domestic abuse and/or trauma</w:t>
            </w:r>
          </w:p>
        </w:tc>
        <w:tc>
          <w:tcPr>
            <w:tcW w:w="2718" w:type="dxa"/>
            <w:tcBorders>
              <w:top w:val="single" w:sz="4" w:space="0" w:color="auto"/>
              <w:bottom w:val="nil"/>
            </w:tcBorders>
          </w:tcPr>
          <w:p w14:paraId="1A1C1EBD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5927E8B1" w14:textId="28841AFB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</w:tcPr>
          <w:p w14:paraId="368D01A3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6B16C4D6" w14:textId="4A3798DE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013883" w14:paraId="22E77A16" w14:textId="77777777" w:rsidTr="007760E9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14:paraId="6B764671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single" w:sz="4" w:space="0" w:color="auto"/>
            </w:tcBorders>
          </w:tcPr>
          <w:p w14:paraId="23D28C2C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33795B28" w14:textId="1326CDD4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Knowledge of how the voluntary sector operates</w:t>
            </w:r>
          </w:p>
        </w:tc>
        <w:tc>
          <w:tcPr>
            <w:tcW w:w="2718" w:type="dxa"/>
            <w:tcBorders>
              <w:top w:val="nil"/>
              <w:bottom w:val="single" w:sz="4" w:space="0" w:color="auto"/>
            </w:tcBorders>
          </w:tcPr>
          <w:p w14:paraId="346611C7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51AADBFB" w14:textId="2244F0EE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</w:tcPr>
          <w:p w14:paraId="08FD698D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22C60CD8" w14:textId="7806F268" w:rsidR="00013883" w:rsidRDefault="00013883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Desirable</w:t>
            </w:r>
          </w:p>
        </w:tc>
      </w:tr>
      <w:tr w:rsidR="00013883" w14:paraId="16CC7BD5" w14:textId="77777777" w:rsidTr="007760E9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14:paraId="309F9C63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6DE809BB" w14:textId="62766A68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Skills, Qualities &amp; Abilities</w:t>
            </w:r>
          </w:p>
        </w:tc>
        <w:tc>
          <w:tcPr>
            <w:tcW w:w="2811" w:type="dxa"/>
            <w:tcBorders>
              <w:top w:val="single" w:sz="4" w:space="0" w:color="auto"/>
              <w:bottom w:val="nil"/>
            </w:tcBorders>
          </w:tcPr>
          <w:p w14:paraId="01786C8C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79CA2A2A" w14:textId="2A121400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An excellent communicator at all levels</w:t>
            </w:r>
          </w:p>
        </w:tc>
        <w:tc>
          <w:tcPr>
            <w:tcW w:w="2718" w:type="dxa"/>
            <w:tcBorders>
              <w:top w:val="single" w:sz="4" w:space="0" w:color="auto"/>
              <w:bottom w:val="nil"/>
            </w:tcBorders>
          </w:tcPr>
          <w:p w14:paraId="22EF9F32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5BC0885D" w14:textId="0D35C637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</w:tcPr>
          <w:p w14:paraId="58960C4E" w14:textId="77777777" w:rsidR="00013883" w:rsidRDefault="00013883" w:rsidP="00510E2F">
            <w:pPr>
              <w:rPr>
                <w:rFonts w:ascii="Commissioner" w:hAnsi="Commissioner"/>
                <w:szCs w:val="24"/>
              </w:rPr>
            </w:pPr>
          </w:p>
          <w:p w14:paraId="043C4269" w14:textId="13CABD26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7760E9" w14:paraId="1B487C8B" w14:textId="77777777" w:rsidTr="007760E9">
        <w:tc>
          <w:tcPr>
            <w:tcW w:w="1809" w:type="dxa"/>
            <w:tcBorders>
              <w:top w:val="nil"/>
              <w:bottom w:val="nil"/>
            </w:tcBorders>
          </w:tcPr>
          <w:p w14:paraId="690B9739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6874545D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7CB55E57" w14:textId="201D94AA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Experience of working with service users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CD47453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54F11A61" w14:textId="4649B525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53B14DE5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408DCEEF" w14:textId="0BB96EB7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Desirable</w:t>
            </w:r>
          </w:p>
        </w:tc>
      </w:tr>
      <w:tr w:rsidR="007760E9" w14:paraId="3F8A10C2" w14:textId="77777777" w:rsidTr="007760E9">
        <w:tc>
          <w:tcPr>
            <w:tcW w:w="1809" w:type="dxa"/>
            <w:tcBorders>
              <w:top w:val="nil"/>
              <w:bottom w:val="nil"/>
            </w:tcBorders>
          </w:tcPr>
          <w:p w14:paraId="33440F49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70EBDF9E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550B2694" w14:textId="12F5B3A8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 xml:space="preserve">Respectful team player working with service users, staff, </w:t>
            </w:r>
            <w:proofErr w:type="gramStart"/>
            <w:r>
              <w:rPr>
                <w:rFonts w:ascii="Commissioner" w:hAnsi="Commissioner"/>
                <w:szCs w:val="24"/>
              </w:rPr>
              <w:t>volunteers</w:t>
            </w:r>
            <w:proofErr w:type="gramEnd"/>
            <w:r>
              <w:rPr>
                <w:rFonts w:ascii="Commissioner" w:hAnsi="Commissioner"/>
                <w:szCs w:val="24"/>
              </w:rPr>
              <w:t xml:space="preserve"> and the board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6C7834CB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27D3EB69" w14:textId="6BB33590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7E75DD9D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07FAE75A" w14:textId="05AF8C68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7760E9" w14:paraId="53AB9671" w14:textId="77777777" w:rsidTr="00510E2F">
        <w:tc>
          <w:tcPr>
            <w:tcW w:w="1809" w:type="dxa"/>
            <w:tcBorders>
              <w:top w:val="nil"/>
              <w:bottom w:val="nil"/>
            </w:tcBorders>
          </w:tcPr>
          <w:p w14:paraId="09DD9D15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2966D32B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15DFE52E" w14:textId="0BA3E3F0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Ability to work to deadlines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33E42D79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4967D22E" w14:textId="2551B91E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27B67D5A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2EF6F897" w14:textId="7E9D0CAE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7760E9" w14:paraId="7AC59AE8" w14:textId="77777777" w:rsidTr="00510E2F">
        <w:tc>
          <w:tcPr>
            <w:tcW w:w="1809" w:type="dxa"/>
            <w:tcBorders>
              <w:top w:val="nil"/>
              <w:bottom w:val="nil"/>
            </w:tcBorders>
          </w:tcPr>
          <w:p w14:paraId="6FAD1111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40A8C1F3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5D74A718" w14:textId="1E4C842C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lastRenderedPageBreak/>
              <w:t xml:space="preserve">Excellent IT skills – Word, </w:t>
            </w:r>
            <w:proofErr w:type="spellStart"/>
            <w:r>
              <w:rPr>
                <w:rFonts w:ascii="Commissioner" w:hAnsi="Commissioner"/>
                <w:szCs w:val="24"/>
              </w:rPr>
              <w:t>Powerpoint</w:t>
            </w:r>
            <w:proofErr w:type="spellEnd"/>
            <w:r>
              <w:rPr>
                <w:rFonts w:ascii="Commissioner" w:hAnsi="Commissioner"/>
                <w:szCs w:val="24"/>
              </w:rPr>
              <w:t>, email, internet, social media, Excel, databases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60EB266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5F3B2F8A" w14:textId="6B1219D8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lastRenderedPageBreak/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A886782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7C9BA994" w14:textId="24915C91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7760E9" w14:paraId="542982D5" w14:textId="77777777" w:rsidTr="00510E2F">
        <w:tc>
          <w:tcPr>
            <w:tcW w:w="1809" w:type="dxa"/>
            <w:tcBorders>
              <w:top w:val="nil"/>
              <w:bottom w:val="nil"/>
            </w:tcBorders>
          </w:tcPr>
          <w:p w14:paraId="6DCC535B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5B4F692A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52A6C2D8" w14:textId="035E2FF7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Creative thinker with excellent attention to detail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A985494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628DAAD0" w14:textId="7475325E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3957FA28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6FDEDF4D" w14:textId="2215062D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7760E9" w14:paraId="1F9CDE5D" w14:textId="77777777" w:rsidTr="00510E2F">
        <w:tc>
          <w:tcPr>
            <w:tcW w:w="1809" w:type="dxa"/>
            <w:tcBorders>
              <w:top w:val="nil"/>
              <w:bottom w:val="nil"/>
            </w:tcBorders>
          </w:tcPr>
          <w:p w14:paraId="0AB436CC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2C1A801C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3EA6E9CE" w14:textId="4531CB05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An understanding of and ability to practice confidentiality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7E512762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2464586F" w14:textId="2C08CD52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32F44716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38A15093" w14:textId="021A9DAE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7760E9" w14:paraId="082AEDD4" w14:textId="77777777" w:rsidTr="00510E2F">
        <w:tc>
          <w:tcPr>
            <w:tcW w:w="1809" w:type="dxa"/>
            <w:tcBorders>
              <w:top w:val="nil"/>
              <w:bottom w:val="nil"/>
            </w:tcBorders>
          </w:tcPr>
          <w:p w14:paraId="41421299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0245BAA1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1ED049B5" w14:textId="1A1AC10E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Excellent literacy and numeracy skills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638AA57A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37A85B3A" w14:textId="447DF126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1FFE75D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50C09BEF" w14:textId="5E405A39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7760E9" w14:paraId="0C5D5591" w14:textId="77777777" w:rsidTr="00510E2F">
        <w:tc>
          <w:tcPr>
            <w:tcW w:w="1809" w:type="dxa"/>
            <w:tcBorders>
              <w:top w:val="nil"/>
              <w:bottom w:val="nil"/>
            </w:tcBorders>
          </w:tcPr>
          <w:p w14:paraId="7AFE2CB5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1AF15CD8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04060C73" w14:textId="2CADD0A0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Commitment to and understanding of the principles of equality and diversity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0174BFE1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77185271" w14:textId="7D3D10FA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55BA0CE3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7B1FC1DE" w14:textId="48E82B4C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7760E9" w14:paraId="1FAA897C" w14:textId="77777777" w:rsidTr="00510E2F">
        <w:tc>
          <w:tcPr>
            <w:tcW w:w="1809" w:type="dxa"/>
            <w:tcBorders>
              <w:top w:val="nil"/>
              <w:bottom w:val="nil"/>
            </w:tcBorders>
          </w:tcPr>
          <w:p w14:paraId="72AF968C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1A2C4652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552F6D72" w14:textId="73835D8B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 xml:space="preserve">Calm and professional manner with the ability to act with tact, </w:t>
            </w:r>
            <w:proofErr w:type="gramStart"/>
            <w:r>
              <w:rPr>
                <w:rFonts w:ascii="Commissioner" w:hAnsi="Commissioner"/>
                <w:szCs w:val="24"/>
              </w:rPr>
              <w:t>kindness</w:t>
            </w:r>
            <w:proofErr w:type="gramEnd"/>
            <w:r>
              <w:rPr>
                <w:rFonts w:ascii="Commissioner" w:hAnsi="Commissioner"/>
                <w:szCs w:val="24"/>
              </w:rPr>
              <w:t xml:space="preserve"> and diplomacy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0D0FC9D8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1786A088" w14:textId="2B941847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Written application/interview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6088A412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22C94D63" w14:textId="1BC59336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  <w:tr w:rsidR="007760E9" w14:paraId="6B1EF729" w14:textId="77777777" w:rsidTr="00510E2F">
        <w:tc>
          <w:tcPr>
            <w:tcW w:w="1809" w:type="dxa"/>
            <w:tcBorders>
              <w:top w:val="nil"/>
            </w:tcBorders>
          </w:tcPr>
          <w:p w14:paraId="047986F2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6CB27FCD" w14:textId="453AA551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</w:tc>
        <w:tc>
          <w:tcPr>
            <w:tcW w:w="2811" w:type="dxa"/>
            <w:tcBorders>
              <w:top w:val="nil"/>
            </w:tcBorders>
          </w:tcPr>
          <w:p w14:paraId="7FA84659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16DDC606" w14:textId="2F1C68BE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Represent the purpose and values of WCWA to local and national communities</w:t>
            </w:r>
          </w:p>
        </w:tc>
        <w:tc>
          <w:tcPr>
            <w:tcW w:w="2718" w:type="dxa"/>
            <w:tcBorders>
              <w:top w:val="nil"/>
            </w:tcBorders>
          </w:tcPr>
          <w:p w14:paraId="26AC61E7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5502930B" w14:textId="67D8E75B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Interview</w:t>
            </w:r>
          </w:p>
        </w:tc>
        <w:tc>
          <w:tcPr>
            <w:tcW w:w="1904" w:type="dxa"/>
            <w:tcBorders>
              <w:top w:val="nil"/>
            </w:tcBorders>
          </w:tcPr>
          <w:p w14:paraId="689E4240" w14:textId="77777777" w:rsidR="007760E9" w:rsidRDefault="007760E9" w:rsidP="00510E2F">
            <w:pPr>
              <w:rPr>
                <w:rFonts w:ascii="Commissioner" w:hAnsi="Commissioner"/>
                <w:szCs w:val="24"/>
              </w:rPr>
            </w:pPr>
          </w:p>
          <w:p w14:paraId="5ECFF60B" w14:textId="7D5DD2F3" w:rsidR="007760E9" w:rsidRDefault="007760E9" w:rsidP="00510E2F">
            <w:pPr>
              <w:rPr>
                <w:rFonts w:ascii="Commissioner" w:hAnsi="Commissioner"/>
                <w:szCs w:val="24"/>
              </w:rPr>
            </w:pPr>
            <w:r>
              <w:rPr>
                <w:rFonts w:ascii="Commissioner" w:hAnsi="Commissioner"/>
                <w:szCs w:val="24"/>
              </w:rPr>
              <w:t>Essential</w:t>
            </w:r>
          </w:p>
        </w:tc>
      </w:tr>
    </w:tbl>
    <w:p w14:paraId="780FD42B" w14:textId="1372ADE4" w:rsidR="00C8728D" w:rsidRPr="007760E9" w:rsidRDefault="00C8728D" w:rsidP="00C8728D">
      <w:pPr>
        <w:rPr>
          <w:rFonts w:ascii="Commissioner" w:hAnsi="Commissioner"/>
          <w:b/>
          <w:bCs/>
          <w:sz w:val="28"/>
          <w:szCs w:val="28"/>
        </w:rPr>
      </w:pPr>
    </w:p>
    <w:p w14:paraId="3185AFD0" w14:textId="40BCC7E1" w:rsidR="007760E9" w:rsidRPr="007760E9" w:rsidRDefault="007760E9" w:rsidP="00C8728D">
      <w:pPr>
        <w:rPr>
          <w:rFonts w:ascii="Commissioner" w:hAnsi="Commissioner"/>
          <w:sz w:val="28"/>
          <w:szCs w:val="28"/>
        </w:rPr>
      </w:pPr>
      <w:proofErr w:type="gramStart"/>
      <w:r w:rsidRPr="007760E9">
        <w:rPr>
          <w:rFonts w:ascii="Commissioner" w:hAnsi="Commissioner"/>
          <w:sz w:val="28"/>
          <w:szCs w:val="28"/>
        </w:rPr>
        <w:t>In order to</w:t>
      </w:r>
      <w:proofErr w:type="gramEnd"/>
      <w:r w:rsidRPr="007760E9">
        <w:rPr>
          <w:rFonts w:ascii="Commissioner" w:hAnsi="Commissioner"/>
          <w:sz w:val="28"/>
          <w:szCs w:val="28"/>
        </w:rPr>
        <w:t xml:space="preserve"> be shortlisted, you must demonstrate that you meet </w:t>
      </w:r>
      <w:r w:rsidRPr="007760E9">
        <w:rPr>
          <w:rFonts w:ascii="Commissioner" w:hAnsi="Commissioner"/>
          <w:b/>
          <w:bCs/>
          <w:sz w:val="28"/>
          <w:szCs w:val="28"/>
        </w:rPr>
        <w:t>all</w:t>
      </w:r>
      <w:r w:rsidRPr="007760E9">
        <w:rPr>
          <w:rFonts w:ascii="Commissioner" w:hAnsi="Commissioner"/>
          <w:sz w:val="28"/>
          <w:szCs w:val="28"/>
        </w:rPr>
        <w:t xml:space="preserve"> the essential criteria as a minimum.</w:t>
      </w:r>
    </w:p>
    <w:sectPr w:rsidR="007760E9" w:rsidRPr="007760E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3B52E" w14:textId="77777777" w:rsidR="00C8728D" w:rsidRDefault="00C8728D" w:rsidP="00433CBE">
      <w:r>
        <w:separator/>
      </w:r>
    </w:p>
  </w:endnote>
  <w:endnote w:type="continuationSeparator" w:id="0">
    <w:p w14:paraId="3720A6F7" w14:textId="77777777" w:rsidR="00C8728D" w:rsidRDefault="00C8728D" w:rsidP="0043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issioner">
    <w:panose1 w:val="00000000000000000000"/>
    <w:charset w:val="00"/>
    <w:family w:val="auto"/>
    <w:pitch w:val="variable"/>
    <w:sig w:usb0="A00002F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B16E4" w14:textId="77777777" w:rsidR="00433CBE" w:rsidRDefault="00433CBE">
    <w:pPr>
      <w:pStyle w:val="Footer"/>
    </w:pPr>
  </w:p>
  <w:p w14:paraId="2099F8A1" w14:textId="00EEBBD9" w:rsidR="00433CBE" w:rsidRDefault="00510E2F">
    <w:pPr>
      <w:pStyle w:val="Footer"/>
    </w:pPr>
    <w:r w:rsidRPr="00BB1395">
      <w:rPr>
        <w:noProof/>
      </w:rPr>
      <w:drawing>
        <wp:inline distT="0" distB="0" distL="0" distR="0" wp14:anchorId="7BB0A6CF" wp14:editId="5DAAEA63">
          <wp:extent cx="628650" cy="508000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3CBE">
      <w:t xml:space="preserve">    </w:t>
    </w:r>
    <w:r w:rsidRPr="00BB1395">
      <w:rPr>
        <w:noProof/>
      </w:rPr>
      <w:drawing>
        <wp:inline distT="0" distB="0" distL="0" distR="0" wp14:anchorId="42FC50EE" wp14:editId="3DC224BC">
          <wp:extent cx="2101850" cy="361950"/>
          <wp:effectExtent l="0" t="0" r="0" b="0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3CBE">
      <w:t xml:space="preserve">     </w:t>
    </w:r>
    <w:r w:rsidRPr="00BB1395">
      <w:rPr>
        <w:noProof/>
      </w:rPr>
      <w:drawing>
        <wp:inline distT="0" distB="0" distL="0" distR="0" wp14:anchorId="64B98C81" wp14:editId="5CB6B253">
          <wp:extent cx="844550" cy="304800"/>
          <wp:effectExtent l="0" t="0" r="0" b="0"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hap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3CBE">
      <w:t xml:space="preserve">  </w:t>
    </w:r>
    <w:r w:rsidRPr="00BB1395">
      <w:rPr>
        <w:noProof/>
      </w:rPr>
      <w:drawing>
        <wp:inline distT="0" distB="0" distL="0" distR="0" wp14:anchorId="3D502D18" wp14:editId="4D9F612C">
          <wp:extent cx="1016000" cy="495300"/>
          <wp:effectExtent l="0" t="0" r="0" b="0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B1395">
      <w:rPr>
        <w:noProof/>
      </w:rPr>
      <w:drawing>
        <wp:inline distT="0" distB="0" distL="0" distR="0" wp14:anchorId="47DED1B4" wp14:editId="3345CBF7">
          <wp:extent cx="584200" cy="495300"/>
          <wp:effectExtent l="0" t="0" r="0" b="0"/>
          <wp:docPr id="6" name="Picture 6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E3FD1F" w14:textId="77777777" w:rsidR="006E22EB" w:rsidRDefault="006E22EB">
    <w:pPr>
      <w:pStyle w:val="Footer"/>
    </w:pPr>
  </w:p>
  <w:p w14:paraId="3E7276C9" w14:textId="77777777" w:rsidR="00433CBE" w:rsidRDefault="006E22EB">
    <w:pPr>
      <w:pStyle w:val="Footer"/>
      <w:rPr>
        <w:rFonts w:ascii="Commissioner" w:hAnsi="Commissioner"/>
        <w:sz w:val="18"/>
        <w:szCs w:val="18"/>
      </w:rPr>
    </w:pPr>
    <w:r>
      <w:rPr>
        <w:rFonts w:ascii="Commissioner" w:hAnsi="Commissioner"/>
        <w:sz w:val="18"/>
        <w:szCs w:val="18"/>
      </w:rPr>
      <w:t xml:space="preserve">                             </w:t>
    </w:r>
    <w:r w:rsidRPr="006E22EB">
      <w:rPr>
        <w:rFonts w:ascii="Commissioner" w:hAnsi="Commissioner"/>
        <w:sz w:val="18"/>
        <w:szCs w:val="18"/>
      </w:rPr>
      <w:t>Company limited by guarantee 4694786</w:t>
    </w:r>
    <w:r w:rsidRPr="006E22EB">
      <w:rPr>
        <w:rFonts w:ascii="Commissioner" w:hAnsi="Commissioner"/>
        <w:sz w:val="18"/>
        <w:szCs w:val="18"/>
      </w:rPr>
      <w:tab/>
    </w:r>
    <w:r>
      <w:rPr>
        <w:rFonts w:ascii="Commissioner" w:hAnsi="Commissioner"/>
        <w:sz w:val="18"/>
        <w:szCs w:val="18"/>
      </w:rPr>
      <w:t xml:space="preserve">                   </w:t>
    </w:r>
    <w:r w:rsidRPr="006E22EB">
      <w:rPr>
        <w:rFonts w:ascii="Commissioner" w:hAnsi="Commissioner"/>
        <w:sz w:val="18"/>
        <w:szCs w:val="18"/>
      </w:rPr>
      <w:t xml:space="preserve">Registered </w:t>
    </w:r>
    <w:proofErr w:type="gramStart"/>
    <w:r w:rsidRPr="006E22EB">
      <w:rPr>
        <w:rFonts w:ascii="Commissioner" w:hAnsi="Commissioner"/>
        <w:sz w:val="18"/>
        <w:szCs w:val="18"/>
      </w:rPr>
      <w:t>charity</w:t>
    </w:r>
    <w:proofErr w:type="gramEnd"/>
    <w:r w:rsidRPr="006E22EB">
      <w:rPr>
        <w:rFonts w:ascii="Commissioner" w:hAnsi="Commissioner"/>
        <w:sz w:val="18"/>
        <w:szCs w:val="18"/>
      </w:rPr>
      <w:t xml:space="preserve"> no 1100329</w:t>
    </w:r>
  </w:p>
  <w:p w14:paraId="4843E5C5" w14:textId="77777777" w:rsidR="00096B4B" w:rsidRPr="006E22EB" w:rsidRDefault="00096B4B" w:rsidP="00096B4B">
    <w:pPr>
      <w:pStyle w:val="Footer"/>
      <w:jc w:val="center"/>
      <w:rPr>
        <w:rFonts w:ascii="Commissioner" w:hAnsi="Commissioner"/>
        <w:sz w:val="18"/>
        <w:szCs w:val="18"/>
      </w:rPr>
    </w:pPr>
    <w:r>
      <w:rPr>
        <w:rFonts w:ascii="Commissioner" w:hAnsi="Commissioner"/>
        <w:sz w:val="18"/>
        <w:szCs w:val="18"/>
      </w:rPr>
      <w:t>Patron: Lady Mary St. Levan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B6073" w14:textId="77777777" w:rsidR="00C8728D" w:rsidRDefault="00C8728D" w:rsidP="00433CBE">
      <w:r>
        <w:separator/>
      </w:r>
    </w:p>
  </w:footnote>
  <w:footnote w:type="continuationSeparator" w:id="0">
    <w:p w14:paraId="2DDFAA7E" w14:textId="77777777" w:rsidR="00C8728D" w:rsidRDefault="00C8728D" w:rsidP="00433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8697" w14:textId="7A8A2772" w:rsidR="00433CBE" w:rsidRDefault="00510E2F" w:rsidP="00433CBE">
    <w:pPr>
      <w:pStyle w:val="Header"/>
      <w:jc w:val="center"/>
    </w:pPr>
    <w:r w:rsidRPr="00BB1395">
      <w:rPr>
        <w:noProof/>
      </w:rPr>
      <w:drawing>
        <wp:inline distT="0" distB="0" distL="0" distR="0" wp14:anchorId="3702A640" wp14:editId="5765E189">
          <wp:extent cx="2133600" cy="1066800"/>
          <wp:effectExtent l="0" t="0" r="0" b="0"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80F56"/>
    <w:multiLevelType w:val="hybridMultilevel"/>
    <w:tmpl w:val="EDAA34DC"/>
    <w:lvl w:ilvl="0" w:tplc="B0926002"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F45FD"/>
    <w:multiLevelType w:val="hybridMultilevel"/>
    <w:tmpl w:val="588085DE"/>
    <w:lvl w:ilvl="0" w:tplc="61CE8978"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E68C1"/>
    <w:multiLevelType w:val="hybridMultilevel"/>
    <w:tmpl w:val="126AB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670B3"/>
    <w:multiLevelType w:val="hybridMultilevel"/>
    <w:tmpl w:val="18C20C3C"/>
    <w:lvl w:ilvl="0" w:tplc="B0926002"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F21E5"/>
    <w:multiLevelType w:val="hybridMultilevel"/>
    <w:tmpl w:val="3168B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80371"/>
    <w:multiLevelType w:val="hybridMultilevel"/>
    <w:tmpl w:val="802A4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770F4"/>
    <w:multiLevelType w:val="hybridMultilevel"/>
    <w:tmpl w:val="169A8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62FFF"/>
    <w:multiLevelType w:val="hybridMultilevel"/>
    <w:tmpl w:val="02060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15F26"/>
    <w:multiLevelType w:val="hybridMultilevel"/>
    <w:tmpl w:val="16B0C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E222D"/>
    <w:multiLevelType w:val="hybridMultilevel"/>
    <w:tmpl w:val="9ADA4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13742"/>
    <w:multiLevelType w:val="hybridMultilevel"/>
    <w:tmpl w:val="54F6B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27365"/>
    <w:multiLevelType w:val="hybridMultilevel"/>
    <w:tmpl w:val="8536E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134F3"/>
    <w:multiLevelType w:val="hybridMultilevel"/>
    <w:tmpl w:val="0BC4C5EE"/>
    <w:lvl w:ilvl="0" w:tplc="B0926002"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75067"/>
    <w:multiLevelType w:val="hybridMultilevel"/>
    <w:tmpl w:val="89224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B35DC"/>
    <w:multiLevelType w:val="hybridMultilevel"/>
    <w:tmpl w:val="C6B213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42115"/>
    <w:multiLevelType w:val="hybridMultilevel"/>
    <w:tmpl w:val="B0D8D344"/>
    <w:lvl w:ilvl="0" w:tplc="B0926002"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372B8"/>
    <w:multiLevelType w:val="hybridMultilevel"/>
    <w:tmpl w:val="4DAA004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53645942"/>
    <w:multiLevelType w:val="hybridMultilevel"/>
    <w:tmpl w:val="F73EA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975F3"/>
    <w:multiLevelType w:val="hybridMultilevel"/>
    <w:tmpl w:val="7B8ADD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3AC"/>
    <w:multiLevelType w:val="hybridMultilevel"/>
    <w:tmpl w:val="AB8ED260"/>
    <w:lvl w:ilvl="0" w:tplc="B0926002"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A3170"/>
    <w:multiLevelType w:val="hybridMultilevel"/>
    <w:tmpl w:val="A852D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76A5C"/>
    <w:multiLevelType w:val="hybridMultilevel"/>
    <w:tmpl w:val="0E089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405223">
    <w:abstractNumId w:val="10"/>
  </w:num>
  <w:num w:numId="2" w16cid:durableId="1819767141">
    <w:abstractNumId w:val="5"/>
  </w:num>
  <w:num w:numId="3" w16cid:durableId="2038237398">
    <w:abstractNumId w:val="18"/>
  </w:num>
  <w:num w:numId="4" w16cid:durableId="906067289">
    <w:abstractNumId w:val="17"/>
  </w:num>
  <w:num w:numId="5" w16cid:durableId="561911314">
    <w:abstractNumId w:val="19"/>
  </w:num>
  <w:num w:numId="6" w16cid:durableId="1959022996">
    <w:abstractNumId w:val="11"/>
  </w:num>
  <w:num w:numId="7" w16cid:durableId="1843737783">
    <w:abstractNumId w:val="2"/>
  </w:num>
  <w:num w:numId="8" w16cid:durableId="35129524">
    <w:abstractNumId w:val="7"/>
  </w:num>
  <w:num w:numId="9" w16cid:durableId="617372522">
    <w:abstractNumId w:val="14"/>
  </w:num>
  <w:num w:numId="10" w16cid:durableId="863134016">
    <w:abstractNumId w:val="22"/>
  </w:num>
  <w:num w:numId="11" w16cid:durableId="371224320">
    <w:abstractNumId w:val="20"/>
  </w:num>
  <w:num w:numId="12" w16cid:durableId="330135572">
    <w:abstractNumId w:val="13"/>
  </w:num>
  <w:num w:numId="13" w16cid:durableId="1914465552">
    <w:abstractNumId w:val="1"/>
  </w:num>
  <w:num w:numId="14" w16cid:durableId="1293637146">
    <w:abstractNumId w:val="4"/>
  </w:num>
  <w:num w:numId="15" w16cid:durableId="2056345410">
    <w:abstractNumId w:val="16"/>
  </w:num>
  <w:num w:numId="16" w16cid:durableId="1236816339">
    <w:abstractNumId w:val="3"/>
  </w:num>
  <w:num w:numId="17" w16cid:durableId="1482310271">
    <w:abstractNumId w:val="12"/>
  </w:num>
  <w:num w:numId="18" w16cid:durableId="1409305293">
    <w:abstractNumId w:val="8"/>
  </w:num>
  <w:num w:numId="19" w16cid:durableId="1366561730">
    <w:abstractNumId w:val="21"/>
  </w:num>
  <w:num w:numId="20" w16cid:durableId="908199802">
    <w:abstractNumId w:val="9"/>
  </w:num>
  <w:num w:numId="21" w16cid:durableId="1975408229">
    <w:abstractNumId w:val="6"/>
  </w:num>
  <w:num w:numId="22" w16cid:durableId="714232504">
    <w:abstractNumId w:val="0"/>
  </w:num>
  <w:num w:numId="23" w16cid:durableId="79895719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8D"/>
    <w:rsid w:val="00013883"/>
    <w:rsid w:val="000877D9"/>
    <w:rsid w:val="00096B4B"/>
    <w:rsid w:val="000E0692"/>
    <w:rsid w:val="0013332A"/>
    <w:rsid w:val="00152657"/>
    <w:rsid w:val="00155F13"/>
    <w:rsid w:val="00157E67"/>
    <w:rsid w:val="00194050"/>
    <w:rsid w:val="001C7132"/>
    <w:rsid w:val="001E6521"/>
    <w:rsid w:val="0022037F"/>
    <w:rsid w:val="002239C8"/>
    <w:rsid w:val="002273BC"/>
    <w:rsid w:val="002A3CAE"/>
    <w:rsid w:val="002B219A"/>
    <w:rsid w:val="002D4C2F"/>
    <w:rsid w:val="003F6097"/>
    <w:rsid w:val="004121BB"/>
    <w:rsid w:val="00427B74"/>
    <w:rsid w:val="00433CBE"/>
    <w:rsid w:val="004359D2"/>
    <w:rsid w:val="004363D9"/>
    <w:rsid w:val="0045454B"/>
    <w:rsid w:val="00465598"/>
    <w:rsid w:val="00491CB2"/>
    <w:rsid w:val="004A62BB"/>
    <w:rsid w:val="004E7B74"/>
    <w:rsid w:val="004F05A1"/>
    <w:rsid w:val="004F38EE"/>
    <w:rsid w:val="004F675C"/>
    <w:rsid w:val="0050106A"/>
    <w:rsid w:val="00510E2F"/>
    <w:rsid w:val="0058680D"/>
    <w:rsid w:val="005E5314"/>
    <w:rsid w:val="006649BB"/>
    <w:rsid w:val="00696C17"/>
    <w:rsid w:val="006A0285"/>
    <w:rsid w:val="006E22EB"/>
    <w:rsid w:val="00710D8A"/>
    <w:rsid w:val="0071400C"/>
    <w:rsid w:val="00717FC2"/>
    <w:rsid w:val="007311D6"/>
    <w:rsid w:val="007344D4"/>
    <w:rsid w:val="00753B2B"/>
    <w:rsid w:val="007760E9"/>
    <w:rsid w:val="00785D78"/>
    <w:rsid w:val="007B6F46"/>
    <w:rsid w:val="00820286"/>
    <w:rsid w:val="00832CE6"/>
    <w:rsid w:val="00844319"/>
    <w:rsid w:val="008746EF"/>
    <w:rsid w:val="0087767E"/>
    <w:rsid w:val="00885030"/>
    <w:rsid w:val="00897172"/>
    <w:rsid w:val="008A0D0B"/>
    <w:rsid w:val="008A5BDC"/>
    <w:rsid w:val="008B2269"/>
    <w:rsid w:val="008D05DB"/>
    <w:rsid w:val="009208CF"/>
    <w:rsid w:val="009A6DCF"/>
    <w:rsid w:val="00A03BB3"/>
    <w:rsid w:val="00A106DA"/>
    <w:rsid w:val="00AA2DC9"/>
    <w:rsid w:val="00AB6F27"/>
    <w:rsid w:val="00AC20B0"/>
    <w:rsid w:val="00B94CB8"/>
    <w:rsid w:val="00BB707C"/>
    <w:rsid w:val="00C0471C"/>
    <w:rsid w:val="00C41E7F"/>
    <w:rsid w:val="00C8728D"/>
    <w:rsid w:val="00D43730"/>
    <w:rsid w:val="00D55AA8"/>
    <w:rsid w:val="00D6735E"/>
    <w:rsid w:val="00D74A95"/>
    <w:rsid w:val="00D877F4"/>
    <w:rsid w:val="00D91732"/>
    <w:rsid w:val="00DD48E8"/>
    <w:rsid w:val="00E40ED3"/>
    <w:rsid w:val="00E451CF"/>
    <w:rsid w:val="00E5075A"/>
    <w:rsid w:val="00E5451B"/>
    <w:rsid w:val="00EA4AF1"/>
    <w:rsid w:val="00EC0DF5"/>
    <w:rsid w:val="00ED6F28"/>
    <w:rsid w:val="00F9672D"/>
    <w:rsid w:val="00FA26F4"/>
    <w:rsid w:val="00FC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9DE30"/>
  <w15:chartTrackingRefBased/>
  <w15:docId w15:val="{235242EB-B808-46F7-8AEB-58C32FEC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B74"/>
    <w:rPr>
      <w:rFonts w:ascii="Times" w:eastAsia="Times" w:hAnsi="Times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C2F"/>
    <w:pPr>
      <w:pBdr>
        <w:top w:val="single" w:sz="24" w:space="0" w:color="D9E2F3"/>
        <w:left w:val="single" w:sz="24" w:space="0" w:color="D9E2F3"/>
        <w:bottom w:val="single" w:sz="24" w:space="0" w:color="D9E2F3"/>
        <w:right w:val="single" w:sz="24" w:space="0" w:color="D9E2F3"/>
      </w:pBdr>
      <w:shd w:val="clear" w:color="auto" w:fill="D9E2F3"/>
      <w:spacing w:before="100" w:line="276" w:lineRule="auto"/>
      <w:outlineLvl w:val="1"/>
    </w:pPr>
    <w:rPr>
      <w:rFonts w:ascii="Calibri" w:eastAsia="Times New Roman" w:hAnsi="Calibri"/>
      <w:caps/>
      <w:spacing w:val="15"/>
      <w:sz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D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0D8A"/>
    <w:pPr>
      <w:ind w:left="720"/>
      <w:contextualSpacing/>
    </w:pPr>
    <w:rPr>
      <w:rFonts w:ascii="Times New Roman" w:eastAsia="Times New Roman" w:hAnsi="Times New Roman"/>
      <w:szCs w:val="24"/>
    </w:rPr>
  </w:style>
  <w:style w:type="character" w:styleId="Hyperlink">
    <w:name w:val="Hyperlink"/>
    <w:uiPriority w:val="99"/>
    <w:semiHidden/>
    <w:unhideWhenUsed/>
    <w:rsid w:val="00FA26F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3C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CBE"/>
  </w:style>
  <w:style w:type="paragraph" w:styleId="Footer">
    <w:name w:val="footer"/>
    <w:basedOn w:val="Normal"/>
    <w:link w:val="FooterChar"/>
    <w:uiPriority w:val="99"/>
    <w:unhideWhenUsed/>
    <w:rsid w:val="00433C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CBE"/>
  </w:style>
  <w:style w:type="paragraph" w:styleId="IntenseQuote">
    <w:name w:val="Intense Quote"/>
    <w:basedOn w:val="Normal"/>
    <w:next w:val="Normal"/>
    <w:link w:val="IntenseQuoteChar"/>
    <w:uiPriority w:val="30"/>
    <w:qFormat/>
    <w:rsid w:val="00897172"/>
    <w:pPr>
      <w:pBdr>
        <w:bottom w:val="single" w:sz="4" w:space="4" w:color="4472C4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472C4"/>
      <w:sz w:val="22"/>
      <w:szCs w:val="22"/>
      <w:lang w:eastAsia="en-US"/>
    </w:rPr>
  </w:style>
  <w:style w:type="character" w:customStyle="1" w:styleId="IntenseQuoteChar">
    <w:name w:val="Intense Quote Char"/>
    <w:link w:val="IntenseQuote"/>
    <w:uiPriority w:val="30"/>
    <w:rsid w:val="00897172"/>
    <w:rPr>
      <w:b/>
      <w:bCs/>
      <w:i/>
      <w:iCs/>
      <w:color w:val="4472C4"/>
    </w:rPr>
  </w:style>
  <w:style w:type="character" w:customStyle="1" w:styleId="Heading2Char">
    <w:name w:val="Heading 2 Char"/>
    <w:link w:val="Heading2"/>
    <w:uiPriority w:val="9"/>
    <w:rsid w:val="002D4C2F"/>
    <w:rPr>
      <w:rFonts w:eastAsia="Times New Roman"/>
      <w:caps/>
      <w:spacing w:val="15"/>
      <w:sz w:val="20"/>
      <w:szCs w:val="20"/>
      <w:shd w:val="clear" w:color="auto" w:fill="D9E2F3"/>
    </w:rPr>
  </w:style>
  <w:style w:type="character" w:styleId="CommentReference">
    <w:name w:val="annotation reference"/>
    <w:uiPriority w:val="99"/>
    <w:semiHidden/>
    <w:unhideWhenUsed/>
    <w:rsid w:val="002D4C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4C2F"/>
    <w:pPr>
      <w:spacing w:before="100" w:after="200"/>
    </w:pPr>
    <w:rPr>
      <w:rFonts w:ascii="Calibri" w:eastAsia="Times New Roman" w:hAnsi="Calibri"/>
      <w:sz w:val="20"/>
      <w:lang w:eastAsia="en-US"/>
    </w:rPr>
  </w:style>
  <w:style w:type="character" w:customStyle="1" w:styleId="CommentTextChar">
    <w:name w:val="Comment Text Char"/>
    <w:link w:val="CommentText"/>
    <w:uiPriority w:val="99"/>
    <w:rsid w:val="002D4C2F"/>
    <w:rPr>
      <w:rFonts w:eastAsia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iannon\OneDrive%20-%20West%20Cornwall%20Womens%20Aid\Organisation%20Shared%20Docs\Blank%20sheets\Blank%20polic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policy</Template>
  <TotalTime>0</TotalTime>
  <Pages>4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</dc:creator>
  <cp:keywords/>
  <dc:description/>
  <cp:lastModifiedBy>Rhiannon Jones</cp:lastModifiedBy>
  <cp:revision>2</cp:revision>
  <dcterms:created xsi:type="dcterms:W3CDTF">2022-06-28T14:22:00Z</dcterms:created>
  <dcterms:modified xsi:type="dcterms:W3CDTF">2022-06-28T14:22:00Z</dcterms:modified>
</cp:coreProperties>
</file>